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D6" w:rsidRPr="00DC7131" w:rsidRDefault="005A77D6" w:rsidP="005A77D6">
      <w:proofErr w:type="spellStart"/>
      <w:r w:rsidRPr="00DC7131">
        <w:t>Alabd</w:t>
      </w:r>
      <w:proofErr w:type="spellEnd"/>
      <w:r w:rsidRPr="00DC7131">
        <w:t xml:space="preserve"> </w:t>
      </w:r>
      <w:proofErr w:type="spellStart"/>
      <w:r w:rsidRPr="00DC7131">
        <w:t>Almansoori</w:t>
      </w:r>
      <w:proofErr w:type="spellEnd"/>
    </w:p>
    <w:p w:rsidR="005A77D6" w:rsidRPr="00DC7131" w:rsidRDefault="005A77D6" w:rsidP="005A77D6">
      <w:r w:rsidRPr="00DC7131">
        <w:t>ESL 220.002/Keys Stahl</w:t>
      </w:r>
    </w:p>
    <w:p w:rsidR="005A77D6" w:rsidRPr="00DC7131" w:rsidRDefault="000122ED" w:rsidP="005A77D6">
      <w:r>
        <w:t>Thursday</w:t>
      </w:r>
      <w:r w:rsidR="005A77D6" w:rsidRPr="00DC7131">
        <w:t xml:space="preserve">, August </w:t>
      </w:r>
      <w:r w:rsidR="008D60FE">
        <w:t>12</w:t>
      </w:r>
    </w:p>
    <w:p w:rsidR="000122ED" w:rsidRDefault="00E74D12" w:rsidP="003865D4">
      <w:pPr>
        <w:spacing w:line="480" w:lineRule="auto"/>
      </w:pPr>
      <w:r>
        <w:t>Works Cited</w:t>
      </w:r>
    </w:p>
    <w:p w:rsidR="00B03D05" w:rsidRDefault="00B03D05" w:rsidP="00F91DA9"/>
    <w:p w:rsidR="00041298" w:rsidRDefault="00041298" w:rsidP="00F91DA9"/>
    <w:p w:rsidR="00041298" w:rsidRDefault="00041298" w:rsidP="00F91DA9"/>
    <w:p w:rsidR="000122ED" w:rsidRPr="006C585E" w:rsidRDefault="000122ED" w:rsidP="000122ED">
      <w:pPr>
        <w:rPr>
          <w:rFonts w:asciiTheme="majorBidi" w:hAnsiTheme="majorBidi" w:cstheme="majorBidi"/>
        </w:rPr>
      </w:pPr>
    </w:p>
    <w:p w:rsidR="000122ED" w:rsidRPr="006C585E" w:rsidRDefault="000122ED" w:rsidP="000122ED">
      <w:pPr>
        <w:jc w:val="center"/>
        <w:rPr>
          <w:rFonts w:asciiTheme="majorBidi" w:hAnsiTheme="majorBidi" w:cstheme="majorBidi"/>
        </w:rPr>
      </w:pPr>
      <w:r w:rsidRPr="006C585E">
        <w:rPr>
          <w:rFonts w:asciiTheme="majorBidi" w:hAnsiTheme="majorBidi" w:cstheme="majorBidi"/>
        </w:rPr>
        <w:t>Works Cited</w:t>
      </w:r>
    </w:p>
    <w:p w:rsidR="000122ED" w:rsidRPr="006C585E" w:rsidRDefault="000122ED" w:rsidP="000122ED">
      <w:pPr>
        <w:jc w:val="center"/>
        <w:rPr>
          <w:rFonts w:asciiTheme="majorBidi" w:hAnsiTheme="majorBidi" w:cstheme="majorBidi"/>
        </w:rPr>
      </w:pPr>
    </w:p>
    <w:p w:rsidR="000122ED" w:rsidRDefault="00041298" w:rsidP="000122ED">
      <w:pPr>
        <w:spacing w:line="360" w:lineRule="auto"/>
        <w:rPr>
          <w:rFonts w:asciiTheme="majorBidi" w:hAnsiTheme="majorBidi" w:cstheme="majorBidi"/>
        </w:rPr>
      </w:pPr>
      <w:proofErr w:type="gramStart"/>
      <w:r>
        <w:rPr>
          <w:rFonts w:asciiTheme="majorBidi" w:hAnsiTheme="majorBidi" w:cstheme="majorBidi"/>
        </w:rPr>
        <w:t>“The Mandate, the Vision, and the Mission.”</w:t>
      </w:r>
      <w:proofErr w:type="gramEnd"/>
      <w:r w:rsidRPr="001548FC">
        <w:rPr>
          <w:rFonts w:asciiTheme="majorBidi" w:hAnsiTheme="majorBidi" w:cstheme="majorBidi"/>
          <w:i/>
          <w:iCs/>
        </w:rPr>
        <w:t>The Chronicle of H</w:t>
      </w:r>
      <w:r w:rsidR="000122ED" w:rsidRPr="001548FC">
        <w:rPr>
          <w:rFonts w:asciiTheme="majorBidi" w:hAnsiTheme="majorBidi" w:cstheme="majorBidi"/>
          <w:i/>
          <w:iCs/>
        </w:rPr>
        <w:t xml:space="preserve">igher </w:t>
      </w:r>
      <w:r w:rsidRPr="001548FC">
        <w:rPr>
          <w:rFonts w:asciiTheme="majorBidi" w:hAnsiTheme="majorBidi" w:cstheme="majorBidi"/>
          <w:i/>
          <w:iCs/>
        </w:rPr>
        <w:t>Education</w:t>
      </w:r>
      <w:r>
        <w:rPr>
          <w:rFonts w:asciiTheme="majorBidi" w:hAnsiTheme="majorBidi" w:cstheme="majorBidi"/>
        </w:rPr>
        <w:t xml:space="preserve"> (2011): </w:t>
      </w:r>
      <w:proofErr w:type="spellStart"/>
      <w:proofErr w:type="gramStart"/>
      <w:r>
        <w:rPr>
          <w:rFonts w:asciiTheme="majorBidi" w:hAnsiTheme="majorBidi" w:cstheme="majorBidi"/>
        </w:rPr>
        <w:t>N.p</w:t>
      </w:r>
      <w:proofErr w:type="spellEnd"/>
      <w:proofErr w:type="gramEnd"/>
      <w:r>
        <w:rPr>
          <w:rFonts w:asciiTheme="majorBidi" w:hAnsiTheme="majorBidi" w:cstheme="majorBidi"/>
        </w:rPr>
        <w:t>.</w:t>
      </w:r>
      <w:r w:rsidR="001548FC">
        <w:rPr>
          <w:rFonts w:asciiTheme="majorBidi" w:hAnsiTheme="majorBidi" w:cstheme="majorBidi"/>
        </w:rPr>
        <w:t xml:space="preserve"> Web.</w:t>
      </w:r>
      <w:r>
        <w:rPr>
          <w:rFonts w:asciiTheme="majorBidi" w:hAnsiTheme="majorBidi" w:cstheme="majorBidi"/>
        </w:rPr>
        <w:t xml:space="preserve">9 Aug.2011. </w:t>
      </w:r>
      <w:r w:rsidR="000122ED">
        <w:rPr>
          <w:rFonts w:asciiTheme="majorBidi" w:hAnsiTheme="majorBidi" w:cstheme="majorBidi"/>
        </w:rPr>
        <w:t>&lt;</w:t>
      </w:r>
      <w:r w:rsidR="000122ED" w:rsidRPr="000122ED">
        <w:rPr>
          <w:rFonts w:asciiTheme="majorBidi" w:hAnsiTheme="majorBidi" w:cstheme="majorBidi"/>
        </w:rPr>
        <w:t>http://chronicle.com/campusViewpoint/Higher-Colleges-of-Technology/35/</w:t>
      </w:r>
      <w:r w:rsidR="000122ED">
        <w:rPr>
          <w:rFonts w:asciiTheme="majorBidi" w:hAnsiTheme="majorBidi" w:cstheme="majorBidi"/>
        </w:rPr>
        <w:t>&gt;</w:t>
      </w:r>
    </w:p>
    <w:p w:rsidR="000122ED" w:rsidRPr="006C585E" w:rsidRDefault="000122ED" w:rsidP="000122ED">
      <w:pPr>
        <w:spacing w:line="360" w:lineRule="auto"/>
        <w:rPr>
          <w:rFonts w:asciiTheme="majorBidi" w:hAnsiTheme="majorBidi" w:cstheme="majorBidi"/>
        </w:rPr>
      </w:pPr>
    </w:p>
    <w:p w:rsidR="000122ED" w:rsidRPr="006C585E" w:rsidRDefault="00041298" w:rsidP="000122ED">
      <w:pPr>
        <w:pStyle w:val="z-TopofForm"/>
        <w:spacing w:line="360" w:lineRule="auto"/>
        <w:rPr>
          <w:rFonts w:asciiTheme="majorBidi" w:hAnsiTheme="majorBidi" w:cstheme="majorBidi"/>
          <w:sz w:val="24"/>
          <w:szCs w:val="24"/>
        </w:rPr>
      </w:pPr>
      <w:r>
        <w:rPr>
          <w:rStyle w:val="apple-converted-space"/>
          <w:rFonts w:asciiTheme="majorBidi" w:hAnsiTheme="majorBidi" w:cstheme="majorBidi"/>
          <w:sz w:val="24"/>
          <w:szCs w:val="24"/>
        </w:rPr>
        <w:t>Bradshaw, Keith, Lilly and</w:t>
      </w:r>
      <w:r w:rsidR="000122ED" w:rsidRPr="006C585E">
        <w:rPr>
          <w:rStyle w:val="apple-converted-space"/>
          <w:rFonts w:asciiTheme="majorBidi" w:hAnsiTheme="majorBidi" w:cstheme="majorBidi"/>
          <w:sz w:val="24"/>
          <w:szCs w:val="24"/>
        </w:rPr>
        <w:t xml:space="preserve"> Steve</w:t>
      </w:r>
      <w:r w:rsidR="000122ED" w:rsidRPr="006C585E">
        <w:rPr>
          <w:rFonts w:asciiTheme="majorBidi" w:hAnsiTheme="majorBidi" w:cstheme="majorBidi"/>
          <w:sz w:val="24"/>
          <w:szCs w:val="24"/>
        </w:rPr>
        <w:t xml:space="preserve"> “</w:t>
      </w:r>
      <w:r w:rsidR="001548FC" w:rsidRPr="006C585E">
        <w:rPr>
          <w:rFonts w:asciiTheme="majorBidi" w:hAnsiTheme="majorBidi" w:cstheme="majorBidi"/>
          <w:sz w:val="24"/>
          <w:szCs w:val="24"/>
        </w:rPr>
        <w:t>Special</w:t>
      </w:r>
      <w:r w:rsidR="000122ED" w:rsidRPr="006C585E">
        <w:rPr>
          <w:rFonts w:asciiTheme="majorBidi" w:hAnsiTheme="majorBidi" w:cstheme="majorBidi"/>
          <w:sz w:val="24"/>
          <w:szCs w:val="24"/>
        </w:rPr>
        <w:t xml:space="preserve"> Education in the United Arab Emirates: Anxieties, Attitudes and Aspiration.” </w:t>
      </w:r>
      <w:r w:rsidR="000122ED" w:rsidRPr="001548FC">
        <w:rPr>
          <w:rFonts w:asciiTheme="majorBidi" w:hAnsiTheme="majorBidi" w:cstheme="majorBidi"/>
          <w:i/>
          <w:iCs/>
          <w:sz w:val="24"/>
          <w:szCs w:val="24"/>
        </w:rPr>
        <w:t>International Journal of Special Education</w:t>
      </w:r>
    </w:p>
    <w:p w:rsidR="000122ED" w:rsidRPr="006C585E" w:rsidRDefault="001548FC" w:rsidP="000122ED">
      <w:pPr>
        <w:pStyle w:val="z-TopofForm"/>
        <w:spacing w:line="360" w:lineRule="auto"/>
        <w:rPr>
          <w:rFonts w:asciiTheme="majorBidi" w:hAnsiTheme="majorBidi" w:cstheme="majorBidi"/>
          <w:sz w:val="24"/>
          <w:szCs w:val="24"/>
        </w:rPr>
      </w:pPr>
      <w:r>
        <w:rPr>
          <w:rFonts w:asciiTheme="majorBidi" w:hAnsiTheme="majorBidi" w:cstheme="majorBidi"/>
          <w:sz w:val="24"/>
          <w:szCs w:val="24"/>
        </w:rPr>
        <w:t xml:space="preserve">19.1 (2004): pg#50. </w:t>
      </w:r>
      <w:proofErr w:type="gramStart"/>
      <w:r w:rsidR="009B3FDD">
        <w:rPr>
          <w:rFonts w:asciiTheme="majorBidi" w:hAnsiTheme="majorBidi" w:cstheme="majorBidi"/>
          <w:sz w:val="24"/>
          <w:szCs w:val="24"/>
        </w:rPr>
        <w:t>Web.</w:t>
      </w:r>
      <w:r>
        <w:rPr>
          <w:rFonts w:asciiTheme="majorBidi" w:hAnsiTheme="majorBidi" w:cstheme="majorBidi"/>
          <w:sz w:val="24"/>
          <w:szCs w:val="24"/>
        </w:rPr>
        <w:t>9Aug.2011.</w:t>
      </w:r>
      <w:proofErr w:type="gramEnd"/>
    </w:p>
    <w:p w:rsidR="000122ED" w:rsidRPr="006C585E" w:rsidRDefault="000122ED" w:rsidP="000122ED">
      <w:pPr>
        <w:pStyle w:val="z-TopofForm"/>
        <w:spacing w:line="360" w:lineRule="auto"/>
        <w:rPr>
          <w:rFonts w:asciiTheme="majorBidi" w:hAnsiTheme="majorBidi" w:cstheme="majorBidi"/>
          <w:sz w:val="24"/>
          <w:szCs w:val="24"/>
        </w:rPr>
      </w:pPr>
    </w:p>
    <w:p w:rsidR="000122ED" w:rsidRDefault="000122ED" w:rsidP="00136305">
      <w:pPr>
        <w:spacing w:line="360" w:lineRule="auto"/>
        <w:rPr>
          <w:rFonts w:asciiTheme="majorBidi" w:hAnsiTheme="majorBidi" w:cstheme="majorBidi"/>
        </w:rPr>
      </w:pPr>
      <w:proofErr w:type="spellStart"/>
      <w:r w:rsidRPr="006C585E">
        <w:rPr>
          <w:rFonts w:asciiTheme="majorBidi" w:hAnsiTheme="majorBidi" w:cstheme="majorBidi"/>
        </w:rPr>
        <w:t>Melly</w:t>
      </w:r>
      <w:proofErr w:type="spellEnd"/>
      <w:r w:rsidRPr="006C585E">
        <w:rPr>
          <w:rFonts w:asciiTheme="majorBidi" w:hAnsiTheme="majorBidi" w:cstheme="majorBidi"/>
        </w:rPr>
        <w:t>, Paul</w:t>
      </w:r>
      <w:r w:rsidRPr="006C585E">
        <w:rPr>
          <w:rStyle w:val="apple-style-span"/>
          <w:rFonts w:asciiTheme="majorBidi" w:hAnsiTheme="majorBidi" w:cstheme="majorBidi"/>
        </w:rPr>
        <w:t xml:space="preserve"> “Language Dilemma Mounts: As the Education System in the Region Adapts to the Demands of the Modern Economy, the Debate Over the Use of Arabic As the Main Teaching Language in the UAE is Heating Up.” </w:t>
      </w:r>
      <w:r w:rsidRPr="00136305">
        <w:rPr>
          <w:rFonts w:asciiTheme="majorBidi" w:hAnsiTheme="majorBidi" w:cstheme="majorBidi"/>
          <w:i/>
          <w:iCs/>
        </w:rPr>
        <w:t>Middle East Economic Digest</w:t>
      </w:r>
      <w:r w:rsidRPr="006C585E">
        <w:rPr>
          <w:rFonts w:asciiTheme="majorBidi" w:hAnsiTheme="majorBidi" w:cstheme="majorBidi"/>
        </w:rPr>
        <w:t xml:space="preserve"> </w:t>
      </w:r>
      <w:r w:rsidR="00136305">
        <w:rPr>
          <w:rFonts w:asciiTheme="majorBidi" w:hAnsiTheme="majorBidi" w:cstheme="majorBidi"/>
        </w:rPr>
        <w:t>(</w:t>
      </w:r>
      <w:r w:rsidRPr="006C585E">
        <w:rPr>
          <w:rFonts w:asciiTheme="majorBidi" w:hAnsiTheme="majorBidi" w:cstheme="majorBidi"/>
        </w:rPr>
        <w:t>5 Nov. 2011</w:t>
      </w:r>
      <w:r w:rsidR="00136305">
        <w:rPr>
          <w:rFonts w:asciiTheme="majorBidi" w:hAnsiTheme="majorBidi" w:cstheme="majorBidi"/>
        </w:rPr>
        <w:t>):</w:t>
      </w:r>
      <w:r w:rsidRPr="006C585E">
        <w:rPr>
          <w:rFonts w:asciiTheme="majorBidi" w:hAnsiTheme="majorBidi" w:cstheme="majorBidi"/>
        </w:rPr>
        <w:t xml:space="preserve"> 29. </w:t>
      </w:r>
      <w:proofErr w:type="gramStart"/>
      <w:r w:rsidRPr="00136305">
        <w:rPr>
          <w:rFonts w:asciiTheme="majorBidi" w:hAnsiTheme="majorBidi" w:cstheme="majorBidi"/>
          <w:i/>
          <w:iCs/>
        </w:rPr>
        <w:t>Expanded Academic ASAP</w:t>
      </w:r>
      <w:r w:rsidRPr="006C585E">
        <w:rPr>
          <w:rFonts w:asciiTheme="majorBidi" w:hAnsiTheme="majorBidi" w:cstheme="majorBidi"/>
        </w:rPr>
        <w:t>.</w:t>
      </w:r>
      <w:proofErr w:type="gramEnd"/>
      <w:r w:rsidRPr="006C585E">
        <w:rPr>
          <w:rFonts w:asciiTheme="majorBidi" w:hAnsiTheme="majorBidi" w:cstheme="majorBidi"/>
        </w:rPr>
        <w:t xml:space="preserve"> </w:t>
      </w:r>
      <w:proofErr w:type="gramStart"/>
      <w:r w:rsidRPr="006C585E">
        <w:rPr>
          <w:rFonts w:asciiTheme="majorBidi" w:hAnsiTheme="majorBidi" w:cstheme="majorBidi"/>
        </w:rPr>
        <w:t>Web.</w:t>
      </w:r>
      <w:proofErr w:type="gramEnd"/>
      <w:r w:rsidRPr="006C585E">
        <w:rPr>
          <w:rFonts w:asciiTheme="majorBidi" w:hAnsiTheme="majorBidi" w:cstheme="majorBidi"/>
        </w:rPr>
        <w:t xml:space="preserve"> 28 Jul. 2011.</w:t>
      </w:r>
    </w:p>
    <w:p w:rsidR="000122ED" w:rsidRPr="006C585E" w:rsidRDefault="000122ED" w:rsidP="000122ED">
      <w:pPr>
        <w:spacing w:line="360" w:lineRule="auto"/>
        <w:rPr>
          <w:rStyle w:val="apple-converted-space"/>
          <w:rFonts w:asciiTheme="majorBidi" w:hAnsiTheme="majorBidi" w:cstheme="majorBidi"/>
        </w:rPr>
      </w:pPr>
    </w:p>
    <w:p w:rsidR="000122ED" w:rsidRDefault="000122ED" w:rsidP="000122ED">
      <w:pPr>
        <w:spacing w:line="360" w:lineRule="auto"/>
        <w:rPr>
          <w:rStyle w:val="apple-converted-space"/>
          <w:rFonts w:asciiTheme="majorBidi" w:hAnsiTheme="majorBidi" w:cstheme="majorBidi"/>
        </w:rPr>
      </w:pPr>
      <w:proofErr w:type="spellStart"/>
      <w:r w:rsidRPr="006C585E">
        <w:rPr>
          <w:rStyle w:val="apple-converted-space"/>
          <w:rFonts w:asciiTheme="majorBidi" w:hAnsiTheme="majorBidi" w:cstheme="majorBidi"/>
        </w:rPr>
        <w:t>Guefrachi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Hedi</w:t>
      </w:r>
      <w:proofErr w:type="spellEnd"/>
      <w:r w:rsidRPr="006C585E">
        <w:rPr>
          <w:rStyle w:val="apple-converted-space"/>
          <w:rFonts w:asciiTheme="majorBidi" w:hAnsiTheme="majorBidi" w:cstheme="majorBidi"/>
        </w:rPr>
        <w:t xml:space="preserve">, and </w:t>
      </w:r>
      <w:proofErr w:type="spellStart"/>
      <w:r w:rsidRPr="006C585E">
        <w:rPr>
          <w:rStyle w:val="apple-converted-space"/>
          <w:rFonts w:asciiTheme="majorBidi" w:hAnsiTheme="majorBidi" w:cstheme="majorBidi"/>
        </w:rPr>
        <w:t>Troudi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Salah</w:t>
      </w:r>
      <w:proofErr w:type="spellEnd"/>
      <w:r w:rsidRPr="006C585E">
        <w:rPr>
          <w:rStyle w:val="apple-converted-space"/>
          <w:rFonts w:asciiTheme="majorBidi" w:hAnsiTheme="majorBidi" w:cstheme="majorBidi"/>
        </w:rPr>
        <w:t xml:space="preserve">. “Paper Presented at the Annual Meeting of the Teachers of English to Speakers of the Other Languages.” </w:t>
      </w:r>
      <w:proofErr w:type="gramStart"/>
      <w:r w:rsidRPr="006C585E">
        <w:rPr>
          <w:rStyle w:val="apple-converted-space"/>
          <w:rFonts w:asciiTheme="majorBidi" w:hAnsiTheme="majorBidi" w:cstheme="majorBidi"/>
        </w:rPr>
        <w:t>United Arab Emirates University.</w:t>
      </w:r>
      <w:proofErr w:type="gramEnd"/>
      <w:r w:rsidRPr="006C585E">
        <w:rPr>
          <w:rStyle w:val="apple-converted-space"/>
          <w:rFonts w:asciiTheme="majorBidi" w:hAnsiTheme="majorBidi" w:cstheme="majorBidi"/>
        </w:rPr>
        <w:t xml:space="preserve"> 11-15 March 1997. </w:t>
      </w:r>
      <w:proofErr w:type="gramStart"/>
      <w:r w:rsidRPr="006C585E">
        <w:rPr>
          <w:rStyle w:val="apple-converted-space"/>
          <w:rFonts w:asciiTheme="majorBidi" w:hAnsiTheme="majorBidi" w:cstheme="majorBidi"/>
        </w:rPr>
        <w:t>Web.</w:t>
      </w:r>
      <w:proofErr w:type="gramEnd"/>
      <w:r w:rsidRPr="006C585E">
        <w:rPr>
          <w:rStyle w:val="apple-converted-space"/>
          <w:rFonts w:asciiTheme="majorBidi" w:hAnsiTheme="majorBidi" w:cstheme="majorBidi"/>
        </w:rPr>
        <w:t xml:space="preserve">    </w:t>
      </w: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136305">
      <w:pPr>
        <w:spacing w:line="360" w:lineRule="auto"/>
        <w:rPr>
          <w:rStyle w:val="apple-converted-space"/>
          <w:rFonts w:asciiTheme="majorBidi" w:hAnsiTheme="majorBidi" w:cstheme="majorBidi"/>
        </w:rPr>
      </w:pPr>
      <w:r w:rsidRPr="006C585E">
        <w:rPr>
          <w:rFonts w:asciiTheme="majorBidi" w:hAnsiTheme="majorBidi" w:cstheme="majorBidi"/>
        </w:rPr>
        <w:t xml:space="preserve">  </w:t>
      </w:r>
      <w:proofErr w:type="spellStart"/>
      <w:r w:rsidRPr="006C585E">
        <w:rPr>
          <w:rFonts w:asciiTheme="majorBidi" w:hAnsiTheme="majorBidi" w:cstheme="majorBidi"/>
        </w:rPr>
        <w:t>Zayed</w:t>
      </w:r>
      <w:proofErr w:type="spellEnd"/>
      <w:r w:rsidRPr="006C585E">
        <w:rPr>
          <w:rFonts w:asciiTheme="majorBidi" w:hAnsiTheme="majorBidi" w:cstheme="majorBidi"/>
        </w:rPr>
        <w:t>, Abdullah. “</w:t>
      </w:r>
      <w:r w:rsidR="00136305">
        <w:rPr>
          <w:rFonts w:asciiTheme="majorBidi" w:hAnsiTheme="majorBidi" w:cstheme="majorBidi"/>
        </w:rPr>
        <w:t>Social Development: Education.”</w:t>
      </w:r>
      <w:proofErr w:type="gramStart"/>
      <w:r w:rsidRPr="006C585E">
        <w:rPr>
          <w:rFonts w:asciiTheme="majorBidi" w:hAnsiTheme="majorBidi" w:cstheme="majorBidi"/>
        </w:rPr>
        <w:t>Unite</w:t>
      </w:r>
      <w:r w:rsidR="00136305">
        <w:rPr>
          <w:rFonts w:asciiTheme="majorBidi" w:hAnsiTheme="majorBidi" w:cstheme="majorBidi"/>
        </w:rPr>
        <w:t>d Arab Emirates Yearbook 2004.</w:t>
      </w:r>
      <w:proofErr w:type="gramEnd"/>
      <w:r w:rsidR="00136305" w:rsidRPr="00136305">
        <w:t xml:space="preserve"> </w:t>
      </w:r>
      <w:proofErr w:type="spellStart"/>
      <w:proofErr w:type="gramStart"/>
      <w:r w:rsidR="00136305">
        <w:rPr>
          <w:rFonts w:asciiTheme="majorBidi" w:hAnsiTheme="majorBidi" w:cstheme="majorBidi"/>
          <w:i/>
          <w:iCs/>
        </w:rPr>
        <w:t>U</w:t>
      </w:r>
      <w:r w:rsidR="00136305" w:rsidRPr="00136305">
        <w:rPr>
          <w:rFonts w:asciiTheme="majorBidi" w:hAnsiTheme="majorBidi" w:cstheme="majorBidi"/>
          <w:i/>
          <w:iCs/>
        </w:rPr>
        <w:t>aeinteract</w:t>
      </w:r>
      <w:proofErr w:type="spellEnd"/>
      <w:r w:rsidR="00136305">
        <w:rPr>
          <w:rFonts w:asciiTheme="majorBidi" w:hAnsiTheme="majorBidi" w:cstheme="majorBidi"/>
        </w:rPr>
        <w:t>.</w:t>
      </w:r>
      <w:proofErr w:type="gramEnd"/>
      <w:r w:rsidR="00136305" w:rsidRPr="00136305">
        <w:rPr>
          <w:rFonts w:asciiTheme="majorBidi" w:hAnsiTheme="majorBidi" w:cstheme="majorBidi"/>
        </w:rPr>
        <w:t xml:space="preserve"> </w:t>
      </w:r>
      <w:proofErr w:type="gramStart"/>
      <w:r w:rsidR="00136305">
        <w:rPr>
          <w:rFonts w:asciiTheme="majorBidi" w:hAnsiTheme="majorBidi" w:cstheme="majorBidi"/>
        </w:rPr>
        <w:t>N.p.</w:t>
      </w:r>
      <w:r w:rsidRPr="006C585E">
        <w:rPr>
          <w:rFonts w:asciiTheme="majorBidi" w:hAnsiTheme="majorBidi" w:cstheme="majorBidi"/>
        </w:rPr>
        <w:t>Web.09.august. 2011</w:t>
      </w:r>
      <w:r w:rsidR="00136305" w:rsidRPr="006C585E">
        <w:rPr>
          <w:rFonts w:asciiTheme="majorBidi" w:hAnsiTheme="majorBidi" w:cstheme="majorBidi"/>
        </w:rPr>
        <w:t>.</w:t>
      </w:r>
      <w:proofErr w:type="gramEnd"/>
      <w:r w:rsidR="00136305">
        <w:rPr>
          <w:rFonts w:asciiTheme="majorBidi" w:hAnsiTheme="majorBidi" w:cstheme="majorBidi"/>
        </w:rPr>
        <w:t xml:space="preserve"> &lt;</w:t>
      </w:r>
      <w:r w:rsidR="00136305" w:rsidRPr="00136305">
        <w:rPr>
          <w:rFonts w:asciiTheme="majorBidi" w:hAnsiTheme="majorBidi" w:cstheme="majorBidi"/>
        </w:rPr>
        <w:t xml:space="preserve"> </w:t>
      </w:r>
      <w:proofErr w:type="gramStart"/>
      <w:r w:rsidR="00136305" w:rsidRPr="006C585E">
        <w:rPr>
          <w:rFonts w:asciiTheme="majorBidi" w:hAnsiTheme="majorBidi" w:cstheme="majorBidi"/>
        </w:rPr>
        <w:t>http</w:t>
      </w:r>
      <w:proofErr w:type="gramEnd"/>
      <w:r w:rsidR="00136305" w:rsidRPr="006C585E">
        <w:rPr>
          <w:rFonts w:asciiTheme="majorBidi" w:hAnsiTheme="majorBidi" w:cstheme="majorBidi"/>
        </w:rPr>
        <w:t>://www.uaeinteract.com.</w:t>
      </w:r>
      <w:r w:rsidR="00136305">
        <w:rPr>
          <w:rFonts w:asciiTheme="majorBidi" w:hAnsiTheme="majorBidi" w:cstheme="majorBidi"/>
        </w:rPr>
        <w:t>&gt;</w:t>
      </w:r>
    </w:p>
    <w:p w:rsidR="000122ED" w:rsidRPr="006C585E" w:rsidRDefault="000122ED" w:rsidP="000122ED">
      <w:pPr>
        <w:pStyle w:val="z-TopofForm"/>
        <w:spacing w:line="360" w:lineRule="auto"/>
        <w:rPr>
          <w:rFonts w:asciiTheme="majorBidi" w:hAnsiTheme="majorBidi" w:cstheme="majorBidi"/>
          <w:sz w:val="24"/>
          <w:szCs w:val="24"/>
        </w:rPr>
      </w:pP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0122ED">
      <w:pPr>
        <w:spacing w:line="360" w:lineRule="auto"/>
        <w:ind w:right="8"/>
        <w:rPr>
          <w:rFonts w:asciiTheme="majorBidi" w:hAnsiTheme="majorBidi" w:cstheme="majorBidi"/>
          <w:i/>
          <w:iCs/>
        </w:rPr>
      </w:pPr>
    </w:p>
    <w:p w:rsidR="000122ED" w:rsidRPr="006C585E" w:rsidRDefault="000122ED" w:rsidP="000122ED">
      <w:pPr>
        <w:spacing w:line="360" w:lineRule="auto"/>
        <w:rPr>
          <w:rFonts w:asciiTheme="majorBidi" w:hAnsiTheme="majorBidi" w:cstheme="majorBidi"/>
        </w:rPr>
      </w:pPr>
    </w:p>
    <w:p w:rsidR="00B03D05" w:rsidRDefault="00B03D05" w:rsidP="00F91DA9"/>
    <w:p w:rsidR="00B03D05" w:rsidRDefault="00B03D05" w:rsidP="00F91DA9"/>
    <w:p w:rsidR="00B03D05" w:rsidRDefault="00B03D05" w:rsidP="00F91DA9"/>
    <w:sectPr w:rsidR="00B03D05" w:rsidSect="00DC7131">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D39" w:rsidRDefault="00BC4D39" w:rsidP="00DC7131">
      <w:r>
        <w:separator/>
      </w:r>
    </w:p>
  </w:endnote>
  <w:endnote w:type="continuationSeparator" w:id="0">
    <w:p w:rsidR="00BC4D39" w:rsidRDefault="00BC4D39" w:rsidP="00DC71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D39" w:rsidRDefault="00BC4D39" w:rsidP="00DC7131">
      <w:r>
        <w:separator/>
      </w:r>
    </w:p>
  </w:footnote>
  <w:footnote w:type="continuationSeparator" w:id="0">
    <w:p w:rsidR="00BC4D39" w:rsidRDefault="00BC4D39" w:rsidP="00DC7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62157"/>
      <w:docPartObj>
        <w:docPartGallery w:val="Page Numbers (Top of Page)"/>
        <w:docPartUnique/>
      </w:docPartObj>
    </w:sdtPr>
    <w:sdtContent>
      <w:p w:rsidR="00A43C06" w:rsidRDefault="005252C7">
        <w:pPr>
          <w:pStyle w:val="Header"/>
          <w:jc w:val="right"/>
        </w:pPr>
        <w:fldSimple w:instr=" PAGE   \* MERGEFORMAT ">
          <w:r w:rsidR="00E74D12">
            <w:rPr>
              <w:noProof/>
            </w:rPr>
            <w:t>1</w:t>
          </w:r>
        </w:fldSimple>
      </w:p>
    </w:sdtContent>
  </w:sdt>
  <w:p w:rsidR="00A43C06" w:rsidRDefault="00A43C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A77D6"/>
    <w:rsid w:val="000122ED"/>
    <w:rsid w:val="00020EE8"/>
    <w:rsid w:val="00041298"/>
    <w:rsid w:val="00046A87"/>
    <w:rsid w:val="00136305"/>
    <w:rsid w:val="001548FC"/>
    <w:rsid w:val="00275FF8"/>
    <w:rsid w:val="002B7592"/>
    <w:rsid w:val="002C753C"/>
    <w:rsid w:val="00353AEC"/>
    <w:rsid w:val="003865D4"/>
    <w:rsid w:val="00452B47"/>
    <w:rsid w:val="004876C0"/>
    <w:rsid w:val="005252C7"/>
    <w:rsid w:val="005901EE"/>
    <w:rsid w:val="005A77D6"/>
    <w:rsid w:val="006022C8"/>
    <w:rsid w:val="007E486D"/>
    <w:rsid w:val="008D60FE"/>
    <w:rsid w:val="00982564"/>
    <w:rsid w:val="009B3FDD"/>
    <w:rsid w:val="00A43C06"/>
    <w:rsid w:val="00B03D05"/>
    <w:rsid w:val="00B37D98"/>
    <w:rsid w:val="00BC4D39"/>
    <w:rsid w:val="00D16985"/>
    <w:rsid w:val="00DC7131"/>
    <w:rsid w:val="00DE0E57"/>
    <w:rsid w:val="00E74D12"/>
    <w:rsid w:val="00EE3DA7"/>
    <w:rsid w:val="00F91D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7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31"/>
    <w:pPr>
      <w:tabs>
        <w:tab w:val="center" w:pos="4680"/>
        <w:tab w:val="right" w:pos="9360"/>
      </w:tabs>
    </w:pPr>
  </w:style>
  <w:style w:type="character" w:customStyle="1" w:styleId="HeaderChar">
    <w:name w:val="Header Char"/>
    <w:basedOn w:val="DefaultParagraphFont"/>
    <w:link w:val="Header"/>
    <w:uiPriority w:val="99"/>
    <w:rsid w:val="00DC713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C7131"/>
    <w:pPr>
      <w:tabs>
        <w:tab w:val="center" w:pos="4680"/>
        <w:tab w:val="right" w:pos="9360"/>
      </w:tabs>
    </w:pPr>
  </w:style>
  <w:style w:type="character" w:customStyle="1" w:styleId="FooterChar">
    <w:name w:val="Footer Char"/>
    <w:basedOn w:val="DefaultParagraphFont"/>
    <w:link w:val="Footer"/>
    <w:uiPriority w:val="99"/>
    <w:semiHidden/>
    <w:rsid w:val="00DC7131"/>
    <w:rPr>
      <w:rFonts w:ascii="Times New Roman" w:eastAsia="Times New Roman" w:hAnsi="Times New Roman" w:cs="Times New Roman"/>
      <w:sz w:val="24"/>
      <w:szCs w:val="24"/>
    </w:rPr>
  </w:style>
  <w:style w:type="character" w:customStyle="1" w:styleId="apple-style-span">
    <w:name w:val="apple-style-span"/>
    <w:basedOn w:val="DefaultParagraphFont"/>
    <w:rsid w:val="000122ED"/>
  </w:style>
  <w:style w:type="character" w:customStyle="1" w:styleId="apple-converted-space">
    <w:name w:val="apple-converted-space"/>
    <w:basedOn w:val="DefaultParagraphFont"/>
    <w:rsid w:val="000122ED"/>
  </w:style>
  <w:style w:type="paragraph" w:styleId="z-TopofForm">
    <w:name w:val="HTML Top of Form"/>
    <w:basedOn w:val="Normal"/>
    <w:link w:val="z-TopofFormChar"/>
    <w:hidden/>
    <w:rsid w:val="000122ED"/>
    <w:rPr>
      <w:rFonts w:ascii="Times" w:hAnsi="Times"/>
      <w:sz w:val="20"/>
      <w:szCs w:val="20"/>
      <w:lang w:val="en-GB"/>
    </w:rPr>
  </w:style>
  <w:style w:type="character" w:customStyle="1" w:styleId="z-TopofFormChar">
    <w:name w:val="z-Top of Form Char"/>
    <w:basedOn w:val="DefaultParagraphFont"/>
    <w:link w:val="z-TopofForm"/>
    <w:rsid w:val="000122ED"/>
    <w:rPr>
      <w:rFonts w:ascii="Times" w:eastAsia="Times New Roman" w:hAnsi="Times" w:cs="Times New Roman"/>
      <w:sz w:val="20"/>
      <w:szCs w:val="20"/>
      <w:lang w:val="en-GB"/>
    </w:rPr>
  </w:style>
  <w:style w:type="character" w:styleId="Hyperlink">
    <w:name w:val="Hyperlink"/>
    <w:basedOn w:val="DefaultParagraphFont"/>
    <w:uiPriority w:val="99"/>
    <w:unhideWhenUsed/>
    <w:rsid w:val="000122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37EA0-F95B-48E2-B65E-3B0A3C57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2</cp:revision>
  <dcterms:created xsi:type="dcterms:W3CDTF">2011-08-12T18:11:00Z</dcterms:created>
  <dcterms:modified xsi:type="dcterms:W3CDTF">2011-08-12T18:11:00Z</dcterms:modified>
</cp:coreProperties>
</file>